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6F" w:rsidRDefault="0071646F" w:rsidP="0071646F">
      <w:bookmarkStart w:id="0" w:name="_GoBack"/>
      <w:bookmarkEnd w:id="0"/>
    </w:p>
    <w:p w:rsidR="0071646F" w:rsidRDefault="0071646F" w:rsidP="00FB2AC4">
      <w:pPr>
        <w:jc w:val="center"/>
        <w:rPr>
          <w:b/>
          <w:bCs/>
        </w:rPr>
      </w:pPr>
      <w:r w:rsidRPr="0071646F">
        <w:rPr>
          <w:b/>
          <w:bCs/>
        </w:rPr>
        <w:t>Tadbik proudly announce</w:t>
      </w:r>
      <w:r w:rsidR="00795D72">
        <w:rPr>
          <w:b/>
          <w:bCs/>
        </w:rPr>
        <w:t>s</w:t>
      </w:r>
      <w:r w:rsidRPr="0071646F">
        <w:rPr>
          <w:b/>
          <w:bCs/>
        </w:rPr>
        <w:t xml:space="preserve"> </w:t>
      </w:r>
      <w:r w:rsidR="00FB2AC4">
        <w:rPr>
          <w:b/>
          <w:bCs/>
        </w:rPr>
        <w:t>the</w:t>
      </w:r>
      <w:r w:rsidRPr="0071646F">
        <w:rPr>
          <w:b/>
          <w:bCs/>
        </w:rPr>
        <w:t xml:space="preserve"> release of </w:t>
      </w:r>
      <w:r w:rsidR="00FB2AC4">
        <w:rPr>
          <w:b/>
          <w:bCs/>
        </w:rPr>
        <w:t>RAIN RFID In-</w:t>
      </w:r>
      <w:r w:rsidRPr="0071646F">
        <w:rPr>
          <w:b/>
          <w:bCs/>
        </w:rPr>
        <w:t>Mold Label</w:t>
      </w:r>
    </w:p>
    <w:p w:rsidR="002C6D7C" w:rsidRPr="0071646F" w:rsidRDefault="002C6D7C" w:rsidP="00261FC6">
      <w:pPr>
        <w:rPr>
          <w:b/>
          <w:bCs/>
        </w:rPr>
      </w:pPr>
    </w:p>
    <w:p w:rsidR="002C6D7C" w:rsidRDefault="00261FC6" w:rsidP="003E4584">
      <w:r>
        <w:rPr>
          <w:b/>
        </w:rPr>
        <w:t xml:space="preserve">The latest innovation from </w:t>
      </w:r>
      <w:r w:rsidR="00C042BD" w:rsidRPr="002C6D7C">
        <w:rPr>
          <w:b/>
        </w:rPr>
        <w:t>Tadbik is t</w:t>
      </w:r>
      <w:r w:rsidR="00FB2AC4" w:rsidRPr="002C6D7C">
        <w:rPr>
          <w:b/>
        </w:rPr>
        <w:t xml:space="preserve">he new RAIN RFID </w:t>
      </w:r>
      <w:r w:rsidR="00934203" w:rsidRPr="002C6D7C">
        <w:rPr>
          <w:b/>
        </w:rPr>
        <w:t>In-</w:t>
      </w:r>
      <w:r w:rsidR="0071646F" w:rsidRPr="002C6D7C">
        <w:rPr>
          <w:b/>
        </w:rPr>
        <w:t>Mold Label</w:t>
      </w:r>
      <w:r w:rsidR="00C042BD" w:rsidRPr="002C6D7C">
        <w:rPr>
          <w:b/>
        </w:rPr>
        <w:t xml:space="preserve"> (IML)</w:t>
      </w:r>
      <w:r w:rsidR="00FB2AC4" w:rsidRPr="002C6D7C">
        <w:rPr>
          <w:b/>
        </w:rPr>
        <w:t>.</w:t>
      </w:r>
      <w:r w:rsidR="00FB2AC4">
        <w:br/>
      </w:r>
      <w:r w:rsidR="00C042BD">
        <w:t xml:space="preserve">With no </w:t>
      </w:r>
      <w:r w:rsidR="00FB2AC4">
        <w:t>need for a bulky hard tag to be dril</w:t>
      </w:r>
      <w:r w:rsidR="00C042BD">
        <w:t xml:space="preserve">led or inserted into a product, you can now </w:t>
      </w:r>
      <w:r w:rsidR="00FB2AC4">
        <w:t>add the RFID component to the plastic item</w:t>
      </w:r>
      <w:r w:rsidR="003E4584">
        <w:t>, c</w:t>
      </w:r>
      <w:r w:rsidR="00C042BD">
        <w:t xml:space="preserve">ombined with </w:t>
      </w:r>
      <w:r w:rsidR="00FB2AC4">
        <w:t xml:space="preserve">an attractive branding opportunity </w:t>
      </w:r>
      <w:r w:rsidR="005B2E03">
        <w:t>and a permanent unique identification solution</w:t>
      </w:r>
      <w:r w:rsidR="00C042BD">
        <w:t xml:space="preserve">, the result is </w:t>
      </w:r>
      <w:r w:rsidR="005B2E03">
        <w:t xml:space="preserve">a no-label look </w:t>
      </w:r>
      <w:r w:rsidR="003E4584">
        <w:t>product</w:t>
      </w:r>
      <w:r w:rsidR="005B2E03">
        <w:t xml:space="preserve"> which ultimately becomes an integral component of the plastic item. </w:t>
      </w:r>
    </w:p>
    <w:p w:rsidR="00934203" w:rsidRDefault="002C6D7C" w:rsidP="003E4584">
      <w:r w:rsidRPr="002C6D7C">
        <w:rPr>
          <w:b/>
        </w:rPr>
        <w:t>From physical to digital</w:t>
      </w:r>
      <w:r w:rsidR="00C1080B">
        <w:br/>
      </w:r>
      <w:r w:rsidR="003E4584">
        <w:t>In-Mold labeling is a method that integrates a label and a plastic part, such as a container or a plastic crate, during a molding process. The result is a plastic product with a fused RFID label. The RFID label transforms the physical items into a digital one which is crucial in the world</w:t>
      </w:r>
      <w:r w:rsidR="003E4584" w:rsidRPr="00EB1367">
        <w:t xml:space="preserve"> </w:t>
      </w:r>
      <w:r w:rsidR="003E4584">
        <w:t>of IOT, where everything is connected. Now you can a</w:t>
      </w:r>
      <w:r w:rsidR="00C1080B">
        <w:t>utomati</w:t>
      </w:r>
      <w:r w:rsidR="00C042BD">
        <w:t>cally track and trace products</w:t>
      </w:r>
      <w:r w:rsidR="003E4584">
        <w:t>,</w:t>
      </w:r>
      <w:r w:rsidR="003E4584" w:rsidRPr="003E4584">
        <w:t xml:space="preserve"> </w:t>
      </w:r>
      <w:r w:rsidR="003E4584">
        <w:t>Perform accurate inventory counts,</w:t>
      </w:r>
      <w:r w:rsidR="003E4584" w:rsidRPr="003E4584">
        <w:t xml:space="preserve"> </w:t>
      </w:r>
      <w:r w:rsidR="003E4584">
        <w:t>confirm ownership of products and bill</w:t>
      </w:r>
      <w:r w:rsidR="003E4584" w:rsidRPr="00C1080B">
        <w:t xml:space="preserve"> acc</w:t>
      </w:r>
      <w:r w:rsidR="003E4584">
        <w:t xml:space="preserve">ordingly. Crate manufacturers and end users (such as Food and Beverage and Automotive manufacturers) can achieve these benefits by adding the RAIN RFID component. </w:t>
      </w:r>
      <w:r>
        <w:t xml:space="preserve">          </w:t>
      </w:r>
    </w:p>
    <w:p w:rsidR="00C1080B" w:rsidRDefault="002C6D7C" w:rsidP="00992EC3">
      <w:r w:rsidRPr="002C6D7C">
        <w:rPr>
          <w:b/>
        </w:rPr>
        <w:t xml:space="preserve">Durable and </w:t>
      </w:r>
      <w:r w:rsidR="003E4584">
        <w:rPr>
          <w:b/>
        </w:rPr>
        <w:t>reliable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92EC3">
        <w:br/>
      </w:r>
      <w:r w:rsidR="00934203">
        <w:t>The</w:t>
      </w:r>
      <w:r w:rsidR="00C1080B">
        <w:t xml:space="preserve"> RFID In-Mold </w:t>
      </w:r>
      <w:r w:rsidR="00934203">
        <w:t xml:space="preserve">label </w:t>
      </w:r>
      <w:r w:rsidR="00C1080B">
        <w:t xml:space="preserve">requires </w:t>
      </w:r>
      <w:r w:rsidR="00510B1F">
        <w:t>attention to the</w:t>
      </w:r>
      <w:r w:rsidR="00C1080B">
        <w:t xml:space="preserve"> materials (including special substrate and protective varnish) that can withstand high temperatures during the molding process.</w:t>
      </w:r>
      <w:r w:rsidR="00510B1F">
        <w:br/>
        <w:t xml:space="preserve">The current RAIN RFID IML label by Tadbik contains a specially designed antenna with an </w:t>
      </w:r>
      <w:proofErr w:type="spellStart"/>
      <w:r w:rsidR="00510B1F">
        <w:t>Impinj</w:t>
      </w:r>
      <w:proofErr w:type="spellEnd"/>
      <w:r w:rsidR="00510B1F">
        <w:t xml:space="preserve"> Monza R6-P chip.</w:t>
      </w:r>
    </w:p>
    <w:p w:rsidR="008F550C" w:rsidRDefault="002C6D7C" w:rsidP="00C3362D">
      <w:r>
        <w:rPr>
          <w:b/>
        </w:rPr>
        <w:t xml:space="preserve">The right solution for </w:t>
      </w:r>
      <w:r w:rsidRPr="002C6D7C">
        <w:rPr>
          <w:b/>
        </w:rPr>
        <w:t>High quality RFID IML tagging</w:t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    </w:t>
      </w:r>
      <w:r w:rsidR="00511B5C">
        <w:t>With the demand</w:t>
      </w:r>
      <w:r w:rsidR="0071646F">
        <w:t xml:space="preserve"> for h</w:t>
      </w:r>
      <w:r w:rsidR="005B2E03">
        <w:t xml:space="preserve">igh quality RFID IML </w:t>
      </w:r>
      <w:r w:rsidR="00C1080B">
        <w:t xml:space="preserve">tagging solution </w:t>
      </w:r>
      <w:r w:rsidR="0071646F">
        <w:t xml:space="preserve">coming from </w:t>
      </w:r>
      <w:r w:rsidR="008F550C">
        <w:t>many</w:t>
      </w:r>
      <w:r w:rsidR="0071646F">
        <w:t xml:space="preserve"> customers, </w:t>
      </w:r>
      <w:proofErr w:type="spellStart"/>
      <w:r w:rsidR="0071646F">
        <w:t>T</w:t>
      </w:r>
      <w:r w:rsidR="005B2E03">
        <w:t>adbik</w:t>
      </w:r>
      <w:r w:rsidR="00C3362D">
        <w:t>’s</w:t>
      </w:r>
      <w:proofErr w:type="spellEnd"/>
      <w:r w:rsidR="00C3362D">
        <w:t xml:space="preserve"> R&amp;D team </w:t>
      </w:r>
      <w:r w:rsidR="0071646F">
        <w:t xml:space="preserve">used its vast knowledge </w:t>
      </w:r>
      <w:r w:rsidR="005B2E03">
        <w:t xml:space="preserve">in printing techniques, </w:t>
      </w:r>
      <w:r w:rsidR="00C3362D">
        <w:t>along with drilling into the requirements of such solution i</w:t>
      </w:r>
      <w:r w:rsidR="00C1080B">
        <w:t>n</w:t>
      </w:r>
      <w:r w:rsidR="0071646F">
        <w:t xml:space="preserve"> the RFID </w:t>
      </w:r>
      <w:r w:rsidR="00511B5C">
        <w:t>world</w:t>
      </w:r>
      <w:r w:rsidR="0071646F">
        <w:t xml:space="preserve"> while </w:t>
      </w:r>
      <w:r w:rsidR="00F67AC7">
        <w:t>working</w:t>
      </w:r>
      <w:r w:rsidR="00C3362D">
        <w:t xml:space="preserve"> closely with</w:t>
      </w:r>
      <w:r w:rsidR="0071646F">
        <w:t xml:space="preserve"> pallet and crate </w:t>
      </w:r>
      <w:r w:rsidR="00C3362D">
        <w:t xml:space="preserve">manufacturers, </w:t>
      </w:r>
      <w:r w:rsidR="0071646F">
        <w:t>in order to find the right label</w:t>
      </w:r>
      <w:r w:rsidR="008F550C">
        <w:t xml:space="preserve"> for </w:t>
      </w:r>
      <w:r w:rsidR="00510B1F">
        <w:t xml:space="preserve">this </w:t>
      </w:r>
      <w:r w:rsidR="008F550C">
        <w:t>challeng</w:t>
      </w:r>
      <w:r w:rsidR="00510B1F">
        <w:t>ing application</w:t>
      </w:r>
      <w:r w:rsidR="0071646F">
        <w:t>.</w:t>
      </w:r>
      <w:r w:rsidR="0071646F" w:rsidRPr="0071646F">
        <w:t xml:space="preserve"> </w:t>
      </w:r>
    </w:p>
    <w:p w:rsidR="00C3362D" w:rsidRPr="00992EC3" w:rsidRDefault="00C042BD" w:rsidP="00992EC3">
      <w:pPr>
        <w:rPr>
          <w:b/>
        </w:rPr>
      </w:pPr>
      <w:r w:rsidRPr="00C042BD">
        <w:rPr>
          <w:b/>
        </w:rPr>
        <w:t>See and touch this great innovative product</w:t>
      </w:r>
      <w:r>
        <w:rPr>
          <w:b/>
        </w:rPr>
        <w:t xml:space="preserve"> </w:t>
      </w:r>
      <w:r w:rsidRPr="00C042BD">
        <w:rPr>
          <w:b/>
        </w:rPr>
        <w:t>at the RFID Journal Live 2019</w:t>
      </w:r>
      <w:r>
        <w:t xml:space="preserve">                            </w:t>
      </w:r>
      <w:r w:rsidR="002C6D7C">
        <w:t xml:space="preserve">      </w:t>
      </w:r>
      <w:r w:rsidR="00992EC3">
        <w:br/>
      </w:r>
      <w:r>
        <w:t>V</w:t>
      </w:r>
      <w:r w:rsidR="00EB1367">
        <w:t xml:space="preserve">isit us </w:t>
      </w:r>
      <w:r w:rsidR="00C3362D">
        <w:t xml:space="preserve">on </w:t>
      </w:r>
      <w:r w:rsidR="00992EC3" w:rsidRPr="00992EC3">
        <w:t>APRIL 2-4 2019</w:t>
      </w:r>
      <w:r w:rsidR="00EB1367">
        <w:t xml:space="preserve">, Phoenix Convention Center, </w:t>
      </w:r>
      <w:r w:rsidR="00992EC3">
        <w:t xml:space="preserve">Phoenix Az., </w:t>
      </w:r>
      <w:proofErr w:type="gramStart"/>
      <w:r w:rsidR="00EB1367">
        <w:t>Booth</w:t>
      </w:r>
      <w:proofErr w:type="gramEnd"/>
      <w:r w:rsidR="00EB1367">
        <w:t xml:space="preserve"> #828.</w:t>
      </w:r>
      <w:r w:rsidR="00C3362D">
        <w:t xml:space="preserve"> </w:t>
      </w:r>
    </w:p>
    <w:p w:rsidR="00EB1367" w:rsidRPr="0071646F" w:rsidRDefault="00EB1367" w:rsidP="00C3362D">
      <w:r>
        <w:t xml:space="preserve">To schedule a meeting at the show, please contact </w:t>
      </w:r>
      <w:r w:rsidR="00992EC3">
        <w:t xml:space="preserve">Michal Yanuv Max email: </w:t>
      </w:r>
      <w:r>
        <w:t>michaly@tadbik.com</w:t>
      </w:r>
    </w:p>
    <w:sectPr w:rsidR="00EB1367" w:rsidRPr="0071646F" w:rsidSect="002C6D7C">
      <w:pgSz w:w="12240" w:h="15840"/>
      <w:pgMar w:top="1440" w:right="153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6F"/>
    <w:rsid w:val="00154FD7"/>
    <w:rsid w:val="00261FC6"/>
    <w:rsid w:val="002C6D7C"/>
    <w:rsid w:val="003127D0"/>
    <w:rsid w:val="003E4584"/>
    <w:rsid w:val="00510B1F"/>
    <w:rsid w:val="00511B5C"/>
    <w:rsid w:val="005164AD"/>
    <w:rsid w:val="005B2E03"/>
    <w:rsid w:val="005C07EF"/>
    <w:rsid w:val="0071646F"/>
    <w:rsid w:val="00795D72"/>
    <w:rsid w:val="008F550C"/>
    <w:rsid w:val="00934203"/>
    <w:rsid w:val="00992EC3"/>
    <w:rsid w:val="009C51DC"/>
    <w:rsid w:val="00C042BD"/>
    <w:rsid w:val="00C1080B"/>
    <w:rsid w:val="00C3362D"/>
    <w:rsid w:val="00E035B3"/>
    <w:rsid w:val="00E65456"/>
    <w:rsid w:val="00EB1367"/>
    <w:rsid w:val="00F67AC7"/>
    <w:rsid w:val="00FB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AD17D-2E23-4BB4-90AC-BF942461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6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46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Kremer</dc:creator>
  <cp:lastModifiedBy>Adi Kremer</cp:lastModifiedBy>
  <cp:revision>2</cp:revision>
  <cp:lastPrinted>2019-02-28T15:41:00Z</cp:lastPrinted>
  <dcterms:created xsi:type="dcterms:W3CDTF">2019-02-28T18:37:00Z</dcterms:created>
  <dcterms:modified xsi:type="dcterms:W3CDTF">2019-02-28T18:37:00Z</dcterms:modified>
</cp:coreProperties>
</file>